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A0" w:rsidRPr="003419A0" w:rsidRDefault="003419A0" w:rsidP="003419A0">
      <w:pPr>
        <w:jc w:val="right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3419A0">
        <w:rPr>
          <w:rFonts w:asciiTheme="minorHAnsi" w:eastAsia="Calibri" w:hAnsiTheme="minorHAnsi" w:cs="Arial"/>
          <w:sz w:val="20"/>
          <w:szCs w:val="20"/>
          <w:lang w:eastAsia="en-US"/>
        </w:rPr>
        <w:t xml:space="preserve">Priloga </w:t>
      </w:r>
      <w:r w:rsidR="00EB4D5B">
        <w:rPr>
          <w:rFonts w:asciiTheme="minorHAnsi" w:eastAsia="Calibri" w:hAnsiTheme="minorHAnsi" w:cs="Arial"/>
          <w:sz w:val="20"/>
          <w:szCs w:val="20"/>
          <w:lang w:eastAsia="en-US"/>
        </w:rPr>
        <w:t>3</w:t>
      </w:r>
    </w:p>
    <w:p w:rsidR="003419A0" w:rsidRDefault="003419A0" w:rsidP="003050C1">
      <w:pPr>
        <w:jc w:val="center"/>
        <w:rPr>
          <w:rFonts w:asciiTheme="minorHAnsi" w:eastAsia="Calibri" w:hAnsiTheme="minorHAnsi" w:cs="Arial"/>
          <w:b/>
          <w:sz w:val="32"/>
          <w:szCs w:val="28"/>
          <w:lang w:eastAsia="en-US"/>
        </w:rPr>
      </w:pPr>
    </w:p>
    <w:p w:rsidR="003050C1" w:rsidRPr="003732C9" w:rsidRDefault="003050C1" w:rsidP="003050C1">
      <w:pPr>
        <w:jc w:val="center"/>
        <w:rPr>
          <w:rFonts w:asciiTheme="minorHAnsi" w:eastAsia="Calibri" w:hAnsiTheme="minorHAnsi" w:cs="Arial"/>
          <w:b/>
          <w:sz w:val="32"/>
          <w:szCs w:val="28"/>
          <w:lang w:eastAsia="en-US"/>
        </w:rPr>
      </w:pPr>
      <w:r w:rsidRPr="003732C9">
        <w:rPr>
          <w:rFonts w:asciiTheme="minorHAnsi" w:eastAsia="Calibri" w:hAnsiTheme="minorHAnsi" w:cs="Arial"/>
          <w:b/>
          <w:sz w:val="32"/>
          <w:szCs w:val="28"/>
          <w:lang w:eastAsia="en-US"/>
        </w:rPr>
        <w:t xml:space="preserve">KRITERIJI ZA NABOR </w:t>
      </w:r>
      <w:r w:rsidR="00EB4D5B">
        <w:rPr>
          <w:rFonts w:asciiTheme="minorHAnsi" w:eastAsia="Calibri" w:hAnsiTheme="minorHAnsi" w:cs="Arial"/>
          <w:b/>
          <w:sz w:val="32"/>
          <w:szCs w:val="28"/>
          <w:lang w:eastAsia="en-US"/>
        </w:rPr>
        <w:t>PODPRTIH</w:t>
      </w:r>
      <w:r w:rsidRPr="003732C9">
        <w:rPr>
          <w:rFonts w:asciiTheme="minorHAnsi" w:eastAsia="Calibri" w:hAnsiTheme="minorHAnsi" w:cs="Arial"/>
          <w:b/>
          <w:sz w:val="32"/>
          <w:szCs w:val="28"/>
          <w:lang w:eastAsia="en-US"/>
        </w:rPr>
        <w:t xml:space="preserve"> PODJETIJ</w:t>
      </w:r>
    </w:p>
    <w:p w:rsidR="003050C1" w:rsidRPr="00433FBB" w:rsidRDefault="003050C1" w:rsidP="003050C1">
      <w:pPr>
        <w:jc w:val="center"/>
        <w:rPr>
          <w:rFonts w:asciiTheme="minorHAnsi" w:eastAsia="Calibri" w:hAnsiTheme="minorHAnsi" w:cs="Arial"/>
          <w:b/>
          <w:i/>
          <w:sz w:val="10"/>
          <w:szCs w:val="10"/>
          <w:lang w:eastAsia="en-US"/>
        </w:rPr>
      </w:pPr>
    </w:p>
    <w:p w:rsidR="003050C1" w:rsidRPr="00433FBB" w:rsidRDefault="003050C1" w:rsidP="003050C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33FBB">
        <w:rPr>
          <w:rFonts w:asciiTheme="minorHAnsi" w:eastAsia="Calibri" w:hAnsiTheme="minorHAnsi" w:cs="Arial"/>
          <w:b/>
          <w:lang w:eastAsia="en-US"/>
        </w:rPr>
        <w:t xml:space="preserve">ZA VKLJUČITEV </w:t>
      </w:r>
      <w:r w:rsidRPr="00433FBB">
        <w:rPr>
          <w:rFonts w:asciiTheme="minorHAnsi" w:hAnsiTheme="minorHAnsi" w:cs="Arial"/>
          <w:b/>
        </w:rPr>
        <w:t>V</w:t>
      </w:r>
      <w:r>
        <w:rPr>
          <w:rFonts w:asciiTheme="minorHAnsi" w:hAnsiTheme="minorHAnsi" w:cs="Arial"/>
          <w:b/>
        </w:rPr>
        <w:t xml:space="preserve"> PROJEKT</w:t>
      </w:r>
      <w:r w:rsidRPr="00433FBB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''</w:t>
      </w:r>
      <w:r w:rsidRPr="00433FBB">
        <w:rPr>
          <w:rFonts w:asciiTheme="minorHAnsi" w:hAnsiTheme="minorHAnsi" w:cs="Arial"/>
          <w:b/>
        </w:rPr>
        <w:t>RAZVOJ CELOVITEGA PO</w:t>
      </w:r>
      <w:bookmarkStart w:id="0" w:name="_GoBack"/>
      <w:bookmarkEnd w:id="0"/>
      <w:r w:rsidRPr="00433FBB">
        <w:rPr>
          <w:rFonts w:asciiTheme="minorHAnsi" w:hAnsiTheme="minorHAnsi" w:cs="Arial"/>
          <w:b/>
        </w:rPr>
        <w:t>SLOVNEGA MODELA ZA DELODAJALCE ZA AKTIVNO IN ZDRAVO STARANJE ZAPOSLENIH (POLET)</w:t>
      </w:r>
      <w:r>
        <w:rPr>
          <w:rFonts w:asciiTheme="minorHAnsi" w:hAnsiTheme="minorHAnsi" w:cs="Arial"/>
          <w:b/>
        </w:rPr>
        <w:t>''</w:t>
      </w:r>
    </w:p>
    <w:p w:rsidR="003050C1" w:rsidRPr="00433FBB" w:rsidRDefault="003050C1" w:rsidP="003050C1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Style w:val="Tabelamrea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3050C1" w:rsidRPr="00433FBB" w:rsidTr="00E770AE">
        <w:tc>
          <w:tcPr>
            <w:tcW w:w="4503" w:type="dxa"/>
            <w:shd w:val="clear" w:color="auto" w:fill="8496B0" w:themeFill="text2" w:themeFillTint="99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i/>
                <w:szCs w:val="22"/>
              </w:rPr>
            </w:pPr>
            <w:r w:rsidRPr="00433FBB">
              <w:rPr>
                <w:rFonts w:asciiTheme="minorHAnsi" w:hAnsiTheme="minorHAnsi"/>
                <w:b/>
                <w:szCs w:val="26"/>
              </w:rPr>
              <w:t xml:space="preserve">KRITERIJ </w:t>
            </w:r>
          </w:p>
        </w:tc>
        <w:tc>
          <w:tcPr>
            <w:tcW w:w="4819" w:type="dxa"/>
            <w:shd w:val="clear" w:color="auto" w:fill="8496B0" w:themeFill="text2" w:themeFillTint="99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Cs w:val="22"/>
              </w:rPr>
            </w:pPr>
            <w:r w:rsidRPr="00433FBB">
              <w:rPr>
                <w:rFonts w:asciiTheme="minorHAnsi" w:hAnsiTheme="minorHAnsi"/>
                <w:b/>
                <w:szCs w:val="26"/>
              </w:rPr>
              <w:t>ŠTEVILO TOČK*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1. Sedež podjetja</w:t>
            </w:r>
          </w:p>
        </w:tc>
        <w:tc>
          <w:tcPr>
            <w:tcW w:w="4819" w:type="dxa"/>
          </w:tcPr>
          <w:p w:rsidR="003050C1" w:rsidRPr="00433FBB" w:rsidRDefault="003050C1" w:rsidP="00DC3B3B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podjetje nima sedeža v KRVS</w:t>
            </w:r>
            <w:r w:rsidR="00DC3B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3B3B">
              <w:rPr>
                <w:rFonts w:asciiTheme="minorHAnsi" w:hAnsiTheme="minorHAnsi"/>
                <w:sz w:val="22"/>
                <w:szCs w:val="22"/>
              </w:rPr>
              <w:br/>
            </w:r>
            <w:r w:rsidR="00DC3B3B" w:rsidRPr="00DC3B3B">
              <w:rPr>
                <w:rFonts w:asciiTheme="minorHAnsi" w:hAnsiTheme="minorHAnsi"/>
                <w:i/>
                <w:sz w:val="20"/>
                <w:szCs w:val="22"/>
              </w:rPr>
              <w:t>(podjetje, ki pri tem kriteriju doseže 0 točk, je takoj zavrnjeno za sodelovanje v projektu)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podjetje ima sedež v KRVS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2. Velikost podjetja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 xml:space="preserve"> – veliko podjetje (več kot 250 zaposlenih)</w:t>
            </w:r>
          </w:p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mikro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majhno ali 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>srednje podjetje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00433FBB">
              <w:rPr>
                <w:rFonts w:asciiTheme="minorHAnsi" w:hAnsiTheme="minorHAnsi"/>
                <w:sz w:val="22"/>
                <w:szCs w:val="22"/>
              </w:rPr>
              <w:t>250 zaposlenih)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 xml:space="preserve">3. Starostna struktura zaposlenih 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do 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od 6 do 15 %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2 – od 16 do 25 %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od 26 do 35 %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4 – od 36 do 45 % zaposlenih, starejših od 45 let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 xml:space="preserve">5 – več kot 46 % zaposlenih, starejših od 45 let 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>4. Odstotek bolniške odsotnosti zaposlenih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0 – do 3 %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od 3,1 % do 4 %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2 – od 4,1 % do 5 %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od 5,1 % do 6 %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 xml:space="preserve">4 – nad 6 % </w:t>
            </w:r>
          </w:p>
        </w:tc>
      </w:tr>
      <w:tr w:rsidR="003050C1" w:rsidRPr="00433FBB" w:rsidTr="00E770AE">
        <w:tc>
          <w:tcPr>
            <w:tcW w:w="4503" w:type="dxa"/>
          </w:tcPr>
          <w:p w:rsidR="003050C1" w:rsidRPr="00433FBB" w:rsidRDefault="003050C1" w:rsidP="00E770AE">
            <w:pPr>
              <w:spacing w:after="160"/>
              <w:rPr>
                <w:rFonts w:asciiTheme="minorHAnsi" w:hAnsiTheme="minorHAnsi"/>
                <w:b/>
              </w:rPr>
            </w:pPr>
            <w:r w:rsidRPr="00433FBB">
              <w:rPr>
                <w:rFonts w:asciiTheme="minorHAnsi" w:hAnsiTheme="minorHAnsi"/>
                <w:b/>
              </w:rPr>
              <w:t xml:space="preserve">4. Ukrepi na področju </w:t>
            </w:r>
            <w:r>
              <w:rPr>
                <w:rFonts w:asciiTheme="minorHAnsi" w:hAnsiTheme="minorHAnsi"/>
                <w:b/>
              </w:rPr>
              <w:t>aktivnega in zdravega staranja</w:t>
            </w:r>
          </w:p>
        </w:tc>
        <w:tc>
          <w:tcPr>
            <w:tcW w:w="4819" w:type="dxa"/>
          </w:tcPr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1 – podjetje izvaja številne ukrepe na področju aktivnega in zdravega staranja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3 – podjetje izvaja posamezne ukrepe na področju aktivnega in zdravega staranja</w:t>
            </w:r>
          </w:p>
          <w:p w:rsidR="003050C1" w:rsidRPr="00433FBB" w:rsidRDefault="003050C1" w:rsidP="00E770AE">
            <w:pPr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FBB">
              <w:rPr>
                <w:rFonts w:asciiTheme="minorHAnsi" w:hAnsiTheme="minorHAnsi"/>
                <w:sz w:val="22"/>
                <w:szCs w:val="22"/>
              </w:rPr>
              <w:t>5 – podjetje ne izvaja ustreznih ukrepov na področju aktivnega in zdravega staranja</w:t>
            </w:r>
          </w:p>
        </w:tc>
      </w:tr>
    </w:tbl>
    <w:p w:rsidR="003050C1" w:rsidRPr="00433FBB" w:rsidRDefault="003050C1" w:rsidP="003050C1">
      <w:pPr>
        <w:rPr>
          <w:rFonts w:asciiTheme="minorHAnsi" w:hAnsiTheme="minorHAnsi"/>
        </w:rPr>
      </w:pPr>
      <w:r w:rsidRPr="00433FBB">
        <w:rPr>
          <w:rFonts w:asciiTheme="minorHAnsi" w:eastAsia="Calibri" w:hAnsiTheme="minorHAnsi"/>
          <w:sz w:val="22"/>
          <w:szCs w:val="22"/>
          <w:lang w:eastAsia="en-US"/>
        </w:rPr>
        <w:t xml:space="preserve">* Maksimalno število točk je </w:t>
      </w:r>
      <w:r w:rsidRPr="003732C9">
        <w:rPr>
          <w:rFonts w:asciiTheme="minorHAnsi" w:eastAsia="Calibri" w:hAnsiTheme="minorHAnsi"/>
          <w:sz w:val="22"/>
          <w:szCs w:val="22"/>
          <w:lang w:eastAsia="en-US"/>
        </w:rPr>
        <w:t>20.</w:t>
      </w: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sectPr w:rsidR="007A470D" w:rsidRPr="004A35F9" w:rsidSect="007A470D">
      <w:footerReference w:type="default" r:id="rId8"/>
      <w:headerReference w:type="first" r:id="rId9"/>
      <w:footerReference w:type="first" r:id="rId10"/>
      <w:pgSz w:w="11906" w:h="16838"/>
      <w:pgMar w:top="1417" w:right="1417" w:bottom="1702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F31" w:rsidRDefault="00143F31" w:rsidP="00B63E20">
      <w:r>
        <w:separator/>
      </w:r>
    </w:p>
  </w:endnote>
  <w:endnote w:type="continuationSeparator" w:id="0">
    <w:p w:rsidR="00143F31" w:rsidRDefault="00143F31" w:rsidP="00B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651458"/>
      <w:docPartObj>
        <w:docPartGallery w:val="Page Numbers (Bottom of Page)"/>
        <w:docPartUnique/>
      </w:docPartObj>
    </w:sdtPr>
    <w:sdtEndPr/>
    <w:sdtContent>
      <w:p w:rsidR="007A470D" w:rsidRDefault="007A470D">
        <w:pPr>
          <w:pStyle w:val="Noga"/>
          <w:jc w:val="center"/>
        </w:pPr>
        <w:r w:rsidRPr="007A470D">
          <w:rPr>
            <w:rFonts w:asciiTheme="minorHAnsi" w:hAnsiTheme="minorHAnsi"/>
            <w:sz w:val="22"/>
          </w:rPr>
          <w:fldChar w:fldCharType="begin"/>
        </w:r>
        <w:r w:rsidRPr="007A470D">
          <w:rPr>
            <w:rFonts w:asciiTheme="minorHAnsi" w:hAnsiTheme="minorHAnsi"/>
            <w:sz w:val="22"/>
          </w:rPr>
          <w:instrText>PAGE   \* MERGEFORMAT</w:instrText>
        </w:r>
        <w:r w:rsidRPr="007A470D">
          <w:rPr>
            <w:rFonts w:asciiTheme="minorHAnsi" w:hAnsiTheme="minorHAnsi"/>
            <w:sz w:val="22"/>
          </w:rPr>
          <w:fldChar w:fldCharType="separate"/>
        </w:r>
        <w:r w:rsidR="003050C1">
          <w:rPr>
            <w:rFonts w:asciiTheme="minorHAnsi" w:hAnsiTheme="minorHAnsi"/>
            <w:noProof/>
            <w:sz w:val="22"/>
          </w:rPr>
          <w:t>2</w:t>
        </w:r>
        <w:r w:rsidRPr="007A470D">
          <w:rPr>
            <w:rFonts w:asciiTheme="minorHAnsi" w:hAnsiTheme="minorHAnsi"/>
            <w:sz w:val="22"/>
          </w:rPr>
          <w:fldChar w:fldCharType="end"/>
        </w:r>
      </w:p>
    </w:sdtContent>
  </w:sdt>
  <w:p w:rsidR="00B63E20" w:rsidRPr="007A470D" w:rsidRDefault="00B63E20" w:rsidP="007A47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7A470D" w:rsidP="007A470D">
    <w:pPr>
      <w:pStyle w:val="Noga"/>
      <w:rPr>
        <w:rFonts w:ascii="Calibri" w:hAnsi="Calibri" w:cs="Aharon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9B737" wp14:editId="39B6931F">
              <wp:simplePos x="0" y="0"/>
              <wp:positionH relativeFrom="column">
                <wp:posOffset>-33020</wp:posOffset>
              </wp:positionH>
              <wp:positionV relativeFrom="paragraph">
                <wp:posOffset>181610</wp:posOffset>
              </wp:positionV>
              <wp:extent cx="5734050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6541F8" id="Raven povezovalnik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4.3pt" to="44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" strokecolor="gray [1629]" strokeweight=".5pt">
              <v:stroke joinstyle="miter"/>
            </v:line>
          </w:pict>
        </mc:Fallback>
      </mc:AlternateContent>
    </w:r>
  </w:p>
  <w:p w:rsidR="007A470D" w:rsidRDefault="00F62861" w:rsidP="007A470D">
    <w:pPr>
      <w:pStyle w:val="Noga"/>
      <w:rPr>
        <w:rFonts w:ascii="Calibri" w:hAnsi="Calibri" w:cs="Aharoni"/>
        <w:i/>
        <w:noProof/>
        <w:color w:val="7F7F7F" w:themeColor="text1" w:themeTint="80"/>
        <w:sz w:val="18"/>
      </w:rPr>
    </w:pPr>
    <w:r w:rsidRPr="00E8344F">
      <w:rPr>
        <w:rFonts w:ascii="Calibri" w:hAnsi="Calibri" w:cs="Aharoni"/>
        <w:noProof/>
      </w:rPr>
      <w:drawing>
        <wp:anchor distT="0" distB="0" distL="114300" distR="114300" simplePos="0" relativeHeight="251671552" behindDoc="0" locked="0" layoutInCell="1" allowOverlap="1" wp14:anchorId="2C36D372" wp14:editId="4E5A8552">
          <wp:simplePos x="0" y="0"/>
          <wp:positionH relativeFrom="column">
            <wp:posOffset>3529965</wp:posOffset>
          </wp:positionH>
          <wp:positionV relativeFrom="paragraph">
            <wp:posOffset>82881</wp:posOffset>
          </wp:positionV>
          <wp:extent cx="2217600" cy="622800"/>
          <wp:effectExtent l="0" t="0" r="0" b="6350"/>
          <wp:wrapNone/>
          <wp:docPr id="88" name="Slika 88" descr="C:\Users\barbarah\Documents\Barbara\LOGOS, templates ipd\MDDSZ\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LOGOS, templates ipd\MDDSZ\logo_mdds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7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762D">
      <w:rPr>
        <w:rFonts w:ascii="Calibri" w:hAnsi="Calibri" w:cs="Aharoni"/>
        <w:noProof/>
      </w:rPr>
      <w:drawing>
        <wp:anchor distT="0" distB="0" distL="114300" distR="114300" simplePos="0" relativeHeight="251670528" behindDoc="0" locked="0" layoutInCell="1" allowOverlap="1" wp14:anchorId="01B96A84" wp14:editId="4138079F">
          <wp:simplePos x="0" y="0"/>
          <wp:positionH relativeFrom="column">
            <wp:posOffset>1935149</wp:posOffset>
          </wp:positionH>
          <wp:positionV relativeFrom="paragraph">
            <wp:posOffset>6985</wp:posOffset>
          </wp:positionV>
          <wp:extent cx="1548130" cy="675640"/>
          <wp:effectExtent l="0" t="0" r="0" b="0"/>
          <wp:wrapSquare wrapText="bothSides"/>
          <wp:docPr id="89" name="Slika 89" descr="C:\Users\barbarah\Documents\Barbara\02_PROJEKTI\2022 09_POLET\log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2_PROJEKTI\2022 09_POLET\logo\Logo_EKP_socialni_sklad_SL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81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Naložbo sofinancirata Evropska unija </w:t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iz Evropskega socialnega sklada </w:t>
    </w:r>
  </w:p>
  <w:p w:rsidR="007A470D" w:rsidRPr="00F62861" w:rsidRDefault="007A470D">
    <w:pPr>
      <w:pStyle w:val="Noga"/>
      <w:rPr>
        <w:rFonts w:ascii="Calibri" w:hAnsi="Calibri" w:cs="Aharoni"/>
        <w:noProof/>
        <w:color w:val="595959" w:themeColor="text1" w:themeTint="A6"/>
        <w:sz w:val="2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>in Republika Slovenija.</w:t>
    </w:r>
    <w:r w:rsidRPr="00F62861">
      <w:rPr>
        <w:rFonts w:ascii="Calibri" w:hAnsi="Calibri" w:cs="Aharoni"/>
        <w:noProof/>
        <w:color w:val="404040" w:themeColor="text1" w:themeTint="B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F31" w:rsidRDefault="00143F31" w:rsidP="00B63E20">
      <w:r>
        <w:separator/>
      </w:r>
    </w:p>
  </w:footnote>
  <w:footnote w:type="continuationSeparator" w:id="0">
    <w:p w:rsidR="00143F31" w:rsidRDefault="00143F31" w:rsidP="00B6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0E2BC6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4E4F379">
          <wp:simplePos x="0" y="0"/>
          <wp:positionH relativeFrom="column">
            <wp:posOffset>4338084</wp:posOffset>
          </wp:positionH>
          <wp:positionV relativeFrom="paragraph">
            <wp:posOffset>149369</wp:posOffset>
          </wp:positionV>
          <wp:extent cx="1245249" cy="415083"/>
          <wp:effectExtent l="0" t="0" r="0" b="4445"/>
          <wp:wrapNone/>
          <wp:docPr id="3" name="Picture 2" descr="OZS_50_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S_50_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49" cy="41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6672" behindDoc="0" locked="0" layoutInCell="1" allowOverlap="1" wp14:anchorId="2834EAA2" wp14:editId="111A003A">
          <wp:simplePos x="0" y="0"/>
          <wp:positionH relativeFrom="column">
            <wp:posOffset>1466850</wp:posOffset>
          </wp:positionH>
          <wp:positionV relativeFrom="paragraph">
            <wp:posOffset>85090</wp:posOffset>
          </wp:positionV>
          <wp:extent cx="811530" cy="421640"/>
          <wp:effectExtent l="0" t="0" r="7620" b="0"/>
          <wp:wrapThrough wrapText="bothSides">
            <wp:wrapPolygon edited="0">
              <wp:start x="0" y="0"/>
              <wp:lineTo x="0" y="20494"/>
              <wp:lineTo x="21296" y="20494"/>
              <wp:lineTo x="21296" y="0"/>
              <wp:lineTo x="0" y="0"/>
            </wp:wrapPolygon>
          </wp:wrapThrough>
          <wp:docPr id="5" name="Slika 5" descr="C:\Users\barbarah\Documents\Barbara\03_PROJEKTI - PRIJAVE\2018_POZDRAV\logo_gzs_SP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3_PROJEKTI - PRIJAVE\2018_POZDRAV\logo_gzs_SP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8720" behindDoc="0" locked="0" layoutInCell="1" allowOverlap="1" wp14:anchorId="643E305D" wp14:editId="40D24490">
          <wp:simplePos x="0" y="0"/>
          <wp:positionH relativeFrom="column">
            <wp:posOffset>3154360</wp:posOffset>
          </wp:positionH>
          <wp:positionV relativeFrom="paragraph">
            <wp:posOffset>-63399</wp:posOffset>
          </wp:positionV>
          <wp:extent cx="578414" cy="578414"/>
          <wp:effectExtent l="0" t="0" r="0" b="0"/>
          <wp:wrapNone/>
          <wp:docPr id="4" name="Slika 4" descr="C:\Users\barbarah\Documents\Barbara\04_PROJEKTI ZAKLJUČENI\2016 11_ZZZS Kampanja\diseminacija\logotipi partnerjev\ŠGZ\ŠGZ_Logotip_Barv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ah\Documents\Barbara\04_PROJEKTI ZAKLJUČENI\2016 11_ZZZS Kampanja\diseminacija\logotipi partnerjev\ŠGZ\ŠGZ_Logotip_Barvni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14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8C" w:rsidRPr="000136F4">
      <w:rPr>
        <w:noProof/>
      </w:rPr>
      <w:drawing>
        <wp:anchor distT="0" distB="0" distL="114300" distR="114300" simplePos="0" relativeHeight="251674624" behindDoc="1" locked="0" layoutInCell="1" allowOverlap="1" wp14:anchorId="4422A59F" wp14:editId="0038A83C">
          <wp:simplePos x="0" y="0"/>
          <wp:positionH relativeFrom="margin">
            <wp:align>left</wp:align>
          </wp:positionH>
          <wp:positionV relativeFrom="paragraph">
            <wp:posOffset>-25975</wp:posOffset>
          </wp:positionV>
          <wp:extent cx="674983" cy="540326"/>
          <wp:effectExtent l="0" t="0" r="0" b="0"/>
          <wp:wrapNone/>
          <wp:docPr id="1" name="Slika 1" descr="C:\Users\majas\AppData\Local\Microsoft\Windows\Temporary Internet Files\Content.Outlook\A10NV1U6\1-ZDS-Logotip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s\AppData\Local\Microsoft\Windows\Temporary Internet Files\Content.Outlook\A10NV1U6\1-ZDS-Logotip-CMYK-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3" cy="54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  <w:r w:rsidRPr="007A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24FFF" wp14:editId="2F13CA5F">
              <wp:simplePos x="0" y="0"/>
              <wp:positionH relativeFrom="column">
                <wp:posOffset>-68580</wp:posOffset>
              </wp:positionH>
              <wp:positionV relativeFrom="paragraph">
                <wp:posOffset>405130</wp:posOffset>
              </wp:positionV>
              <wp:extent cx="5734050" cy="0"/>
              <wp:effectExtent l="0" t="0" r="0" b="0"/>
              <wp:wrapNone/>
              <wp:docPr id="68" name="Raven povezovalnik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043BA" id="Raven povezovalnik 6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1.9pt" to="44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" strokecolor="gray [1629]" strokeweight=".5pt">
              <v:stroke joinstyle="miter"/>
            </v:line>
          </w:pict>
        </mc:Fallback>
      </mc:AlternateContent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536"/>
    <w:multiLevelType w:val="hybridMultilevel"/>
    <w:tmpl w:val="34EEE1C0"/>
    <w:lvl w:ilvl="0" w:tplc="0FD80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7DBA"/>
    <w:multiLevelType w:val="multilevel"/>
    <w:tmpl w:val="4336D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57601D"/>
    <w:multiLevelType w:val="multilevel"/>
    <w:tmpl w:val="CC1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1FC0795"/>
    <w:multiLevelType w:val="multilevel"/>
    <w:tmpl w:val="F9385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334C19"/>
    <w:multiLevelType w:val="hybridMultilevel"/>
    <w:tmpl w:val="4E4E6E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B2D40DC"/>
    <w:multiLevelType w:val="hybridMultilevel"/>
    <w:tmpl w:val="3388380E"/>
    <w:lvl w:ilvl="0" w:tplc="E58CC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5892"/>
    <w:multiLevelType w:val="hybridMultilevel"/>
    <w:tmpl w:val="2DC2B6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22101"/>
    <w:multiLevelType w:val="multilevel"/>
    <w:tmpl w:val="AB183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D"/>
    <w:rsid w:val="000875CD"/>
    <w:rsid w:val="000E2BC6"/>
    <w:rsid w:val="00112BD6"/>
    <w:rsid w:val="00143F31"/>
    <w:rsid w:val="00166234"/>
    <w:rsid w:val="001F3EA9"/>
    <w:rsid w:val="001F7797"/>
    <w:rsid w:val="002A29E7"/>
    <w:rsid w:val="002C2738"/>
    <w:rsid w:val="00304631"/>
    <w:rsid w:val="003050C1"/>
    <w:rsid w:val="003419A0"/>
    <w:rsid w:val="0035448C"/>
    <w:rsid w:val="00374BB0"/>
    <w:rsid w:val="0037510F"/>
    <w:rsid w:val="003B5CA0"/>
    <w:rsid w:val="00426484"/>
    <w:rsid w:val="00450B1A"/>
    <w:rsid w:val="004522C2"/>
    <w:rsid w:val="004A35F9"/>
    <w:rsid w:val="004F0AF2"/>
    <w:rsid w:val="0050452A"/>
    <w:rsid w:val="00543DBB"/>
    <w:rsid w:val="005A14E7"/>
    <w:rsid w:val="005B2326"/>
    <w:rsid w:val="005E72A5"/>
    <w:rsid w:val="00604145"/>
    <w:rsid w:val="00632F8D"/>
    <w:rsid w:val="0067408E"/>
    <w:rsid w:val="006B46E3"/>
    <w:rsid w:val="006C1E4F"/>
    <w:rsid w:val="006D7D0C"/>
    <w:rsid w:val="006E3E9A"/>
    <w:rsid w:val="006F079E"/>
    <w:rsid w:val="006F3AA9"/>
    <w:rsid w:val="00751BC0"/>
    <w:rsid w:val="00763FCA"/>
    <w:rsid w:val="0076636D"/>
    <w:rsid w:val="00771542"/>
    <w:rsid w:val="00790460"/>
    <w:rsid w:val="007A470D"/>
    <w:rsid w:val="007D1EFD"/>
    <w:rsid w:val="007D622D"/>
    <w:rsid w:val="00876E4E"/>
    <w:rsid w:val="008D01C3"/>
    <w:rsid w:val="008F409F"/>
    <w:rsid w:val="00995BAF"/>
    <w:rsid w:val="00A56935"/>
    <w:rsid w:val="00AD714A"/>
    <w:rsid w:val="00B63E20"/>
    <w:rsid w:val="00B66591"/>
    <w:rsid w:val="00BB2A14"/>
    <w:rsid w:val="00C06C8F"/>
    <w:rsid w:val="00C2795D"/>
    <w:rsid w:val="00CE0B70"/>
    <w:rsid w:val="00D016E0"/>
    <w:rsid w:val="00D125CE"/>
    <w:rsid w:val="00D616BD"/>
    <w:rsid w:val="00D955C2"/>
    <w:rsid w:val="00DB0329"/>
    <w:rsid w:val="00DC3B3B"/>
    <w:rsid w:val="00E12833"/>
    <w:rsid w:val="00E647CF"/>
    <w:rsid w:val="00E8344F"/>
    <w:rsid w:val="00EB4D5B"/>
    <w:rsid w:val="00EC02E2"/>
    <w:rsid w:val="00F62861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91BC"/>
  <w15:docId w15:val="{02060E6B-F3D0-44ED-B497-CCA2A75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510F"/>
    <w:pPr>
      <w:keepNext/>
      <w:jc w:val="center"/>
      <w:outlineLvl w:val="0"/>
    </w:pPr>
    <w:rPr>
      <w:b/>
      <w:color w:val="800000"/>
      <w:sz w:val="32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2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2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2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E20"/>
  </w:style>
  <w:style w:type="paragraph" w:styleId="Noga">
    <w:name w:val="footer"/>
    <w:basedOn w:val="Navaden"/>
    <w:link w:val="Nog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E20"/>
  </w:style>
  <w:style w:type="character" w:styleId="Hiperpovezava">
    <w:name w:val="Hyperlink"/>
    <w:basedOn w:val="Privzetapisavaodstavka"/>
    <w:semiHidden/>
    <w:rsid w:val="00B63E20"/>
    <w:rPr>
      <w:color w:val="0000FF"/>
      <w:u w:val="single"/>
    </w:rPr>
  </w:style>
  <w:style w:type="paragraph" w:customStyle="1" w:styleId="Default">
    <w:name w:val="Default"/>
    <w:rsid w:val="00B63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37510F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paragraph" w:styleId="Odstavekseznama">
    <w:name w:val="List Paragraph"/>
    <w:basedOn w:val="Navaden"/>
    <w:uiPriority w:val="34"/>
    <w:qFormat/>
    <w:rsid w:val="0037510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29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97"/>
    <w:rPr>
      <w:rFonts w:ascii="Segoe UI" w:eastAsia="Times New Roman" w:hAnsi="Segoe UI" w:cs="Segoe UI"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3050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0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05" ma:contentTypeDescription="Ustvari nov dokument." ma:contentTypeScope="" ma:versionID="00cdafdbd2f2bbc3cfbea1088b3ae9ec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799aae15096f28a47497515b6e735e0c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NZXX26YVK6QY-2003702063-102723</_dlc_DocId>
    <_dlc_DocIdUrl xmlns="f0c632fd-df63-4100-bfb3-3f38165b18a8">
      <Url>https://stajerskagz.sharepoint.com/sites/portal/_layouts/15/DocIdRedir.aspx?ID=NZXX26YVK6QY-2003702063-102723</Url>
      <Description>NZXX26YVK6QY-2003702063-102723</Description>
    </_dlc_DocIdUrl>
  </documentManagement>
</p:properties>
</file>

<file path=customXml/itemProps1.xml><?xml version="1.0" encoding="utf-8"?>
<ds:datastoreItem xmlns:ds="http://schemas.openxmlformats.org/officeDocument/2006/customXml" ds:itemID="{F89BB1B0-78DE-43B5-B6A6-465C28D33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7370F-AB16-4CC9-9416-17D62083A825}"/>
</file>

<file path=customXml/itemProps3.xml><?xml version="1.0" encoding="utf-8"?>
<ds:datastoreItem xmlns:ds="http://schemas.openxmlformats.org/officeDocument/2006/customXml" ds:itemID="{FCBA7D70-BA5F-48B1-8721-426B2222E205}"/>
</file>

<file path=customXml/itemProps4.xml><?xml version="1.0" encoding="utf-8"?>
<ds:datastoreItem xmlns:ds="http://schemas.openxmlformats.org/officeDocument/2006/customXml" ds:itemID="{C0CDE827-4752-479E-98B8-DE7E3D120810}"/>
</file>

<file path=customXml/itemProps5.xml><?xml version="1.0" encoding="utf-8"?>
<ds:datastoreItem xmlns:ds="http://schemas.openxmlformats.org/officeDocument/2006/customXml" ds:itemID="{C9C8E464-EB5B-4262-B326-294E2355E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Delodajalci</dc:creator>
  <cp:lastModifiedBy>majas</cp:lastModifiedBy>
  <cp:revision>5</cp:revision>
  <cp:lastPrinted>2018-10-25T13:18:00Z</cp:lastPrinted>
  <dcterms:created xsi:type="dcterms:W3CDTF">2019-01-23T13:14:00Z</dcterms:created>
  <dcterms:modified xsi:type="dcterms:W3CDTF">2019-01-24T09:43:00Z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37259b09-500f-46d9-b2c6-30fbe3bd3714</vt:lpwstr>
  </property>
</Properties>
</file>